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2863" w14:textId="33CC7186" w:rsidR="00273617" w:rsidRPr="00E33507" w:rsidRDefault="00273617" w:rsidP="0027361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DPS.AG.26.</w:t>
      </w:r>
      <w:r w:rsidR="00F44B5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10</w:t>
      </w: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.2023</w:t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                 Moszczany, dnia </w:t>
      </w:r>
      <w:r w:rsidR="00F44B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</w:t>
      </w:r>
      <w:r w:rsidR="002E665D"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F44B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</w:t>
      </w: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.2023</w:t>
      </w:r>
    </w:p>
    <w:p w14:paraId="5AD74AE9" w14:textId="77777777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DDAD7B" w14:textId="77777777" w:rsidR="00273617" w:rsidRPr="00E33507" w:rsidRDefault="00273617" w:rsidP="00F84BA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54FA1D" w14:textId="77777777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0BE761" w14:textId="6BDF9B48" w:rsidR="00273617" w:rsidRPr="00E33507" w:rsidRDefault="00273617" w:rsidP="0027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Informacje z otwarcia ofert </w:t>
      </w: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  <w:t>na podstawie Art. 222 ust. 5 ustawy z dnia 11 września 2019 Prawo Zamówień Publicznych</w:t>
      </w:r>
      <w:r w:rsidR="00F44B5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br/>
      </w:r>
      <w:r w:rsidRPr="00E3350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( Dz.U. z 2022 r  poz. 1710 późń.zm.)</w:t>
      </w:r>
    </w:p>
    <w:p w14:paraId="6AB83A98" w14:textId="02A415A9" w:rsidR="00273617" w:rsidRPr="00E33507" w:rsidRDefault="000E44CB" w:rsidP="0027361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38ACC890" w14:textId="77777777" w:rsidR="00273617" w:rsidRPr="00E33507" w:rsidRDefault="00273617" w:rsidP="0027361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7971301" w14:textId="77777777" w:rsidR="00273617" w:rsidRPr="00E33507" w:rsidRDefault="00273617" w:rsidP="00273617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9C0ED45" w14:textId="188C8489" w:rsidR="00273617" w:rsidRPr="00E33507" w:rsidRDefault="00273617" w:rsidP="00273617">
      <w:pPr>
        <w:spacing w:after="12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Dotyczy: Postępowania o udzielenie zamówienia publicznego w trybie podstawowym:</w:t>
      </w:r>
      <w:r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dostawa artykułów spożywczych do Domu Pomocy Społecznej w Moszczanach z podziałem na  </w:t>
      </w:r>
      <w:r w:rsidR="00255461"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6</w:t>
      </w:r>
      <w:r w:rsidRPr="00E3350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części.</w:t>
      </w:r>
    </w:p>
    <w:p w14:paraId="595B5D16" w14:textId="77777777" w:rsidR="00273617" w:rsidRPr="00E33507" w:rsidRDefault="00273617" w:rsidP="0027361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lang w:eastAsia="pl-PL"/>
          <w14:ligatures w14:val="none"/>
        </w:rPr>
      </w:pPr>
      <w:r w:rsidRPr="00E33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informuje, że ww. postępowaniu o udzielenie zamówienia publicznego </w:t>
      </w:r>
      <w:r w:rsidRPr="00E33507">
        <w:rPr>
          <w:rFonts w:ascii="Times New Roman" w:eastAsia="Times New Roman" w:hAnsi="Times New Roman" w:cs="Times New Roman"/>
          <w:spacing w:val="-1"/>
          <w:kern w:val="0"/>
          <w:lang w:eastAsia="pl-PL"/>
          <w14:ligatures w14:val="none"/>
        </w:rPr>
        <w:t xml:space="preserve">złożono następujące oferty: </w:t>
      </w:r>
    </w:p>
    <w:p w14:paraId="210EF9D9" w14:textId="77777777" w:rsidR="00273617" w:rsidRPr="00273617" w:rsidRDefault="00273617" w:rsidP="0027361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EB84E5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1  Pieczywo</w:t>
      </w:r>
    </w:p>
    <w:p w14:paraId="715604A7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6540866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D751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158238C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98F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848E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4D30C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413491" w:rsidRPr="00203B69" w14:paraId="48E65339" w14:textId="77777777" w:rsidTr="002E665D">
        <w:trPr>
          <w:trHeight w:hRule="exact" w:val="8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77A98" w14:textId="48916125" w:rsidR="00413491" w:rsidRPr="00203B69" w:rsidRDefault="00413491" w:rsidP="00413491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AF827" w14:textId="77777777" w:rsidR="00413491" w:rsidRPr="008F352D" w:rsidRDefault="00413491" w:rsidP="00413491">
            <w:pPr>
              <w:rPr>
                <w:rFonts w:ascii="Times New Roman" w:hAnsi="Times New Roman" w:cs="Times New Roman"/>
                <w:bCs/>
              </w:rPr>
            </w:pPr>
            <w:r w:rsidRPr="008F352D">
              <w:rPr>
                <w:rFonts w:ascii="Times New Roman" w:hAnsi="Times New Roman" w:cs="Times New Roman"/>
                <w:bCs/>
              </w:rPr>
              <w:t xml:space="preserve">Piekarnia </w:t>
            </w:r>
            <w:proofErr w:type="spellStart"/>
            <w:r w:rsidRPr="008F352D">
              <w:rPr>
                <w:rFonts w:ascii="Times New Roman" w:hAnsi="Times New Roman" w:cs="Times New Roman"/>
                <w:bCs/>
              </w:rPr>
              <w:t>Delux</w:t>
            </w:r>
            <w:proofErr w:type="spellEnd"/>
            <w:r w:rsidRPr="008F352D">
              <w:rPr>
                <w:rFonts w:ascii="Times New Roman" w:hAnsi="Times New Roman" w:cs="Times New Roman"/>
                <w:bCs/>
              </w:rPr>
              <w:t xml:space="preserve"> Leszek Rachwał</w:t>
            </w:r>
            <w:r>
              <w:rPr>
                <w:b/>
              </w:rPr>
              <w:t xml:space="preserve"> </w:t>
            </w:r>
            <w:r w:rsidRPr="008F352D">
              <w:rPr>
                <w:rFonts w:ascii="Times New Roman" w:hAnsi="Times New Roman" w:cs="Times New Roman"/>
                <w:bCs/>
              </w:rPr>
              <w:t>Bole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8F352D">
              <w:rPr>
                <w:rFonts w:ascii="Times New Roman" w:hAnsi="Times New Roman" w:cs="Times New Roman"/>
                <w:bCs/>
              </w:rPr>
              <w:t>traszyce 216A</w:t>
            </w:r>
            <w:r>
              <w:rPr>
                <w:rFonts w:ascii="Times New Roman" w:hAnsi="Times New Roman" w:cs="Times New Roman"/>
                <w:bCs/>
              </w:rPr>
              <w:br/>
              <w:t>37-722 Wyszatyce</w:t>
            </w:r>
          </w:p>
          <w:p w14:paraId="486E9050" w14:textId="77777777" w:rsidR="00413491" w:rsidRDefault="00413491" w:rsidP="00413491">
            <w:pPr>
              <w:rPr>
                <w:b/>
              </w:rPr>
            </w:pPr>
            <w:r>
              <w:rPr>
                <w:b/>
              </w:rPr>
              <w:tab/>
            </w:r>
          </w:p>
          <w:p w14:paraId="54A323FB" w14:textId="77777777" w:rsidR="00413491" w:rsidRDefault="00413491" w:rsidP="00413491">
            <w:pPr>
              <w:rPr>
                <w:b/>
              </w:rPr>
            </w:pPr>
          </w:p>
          <w:p w14:paraId="11A839A4" w14:textId="77777777" w:rsidR="00413491" w:rsidRDefault="00413491" w:rsidP="00413491">
            <w:pPr>
              <w:rPr>
                <w:b/>
              </w:rPr>
            </w:pPr>
          </w:p>
          <w:p w14:paraId="7DB7F9CD" w14:textId="77777777" w:rsidR="00413491" w:rsidRDefault="00413491" w:rsidP="00413491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37-722 Wyszatyce</w:t>
            </w:r>
          </w:p>
          <w:p w14:paraId="4E36DB88" w14:textId="77777777" w:rsidR="00413491" w:rsidRPr="00203B69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0C0BB" w14:textId="4ABB57F6" w:rsidR="00413491" w:rsidRDefault="00413491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45 213,20 </w:t>
            </w: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E94FC" w14:textId="15F73AA4" w:rsidR="00413491" w:rsidRPr="00203B69" w:rsidRDefault="00413491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 dni od otrzymania faktury</w:t>
            </w:r>
          </w:p>
        </w:tc>
      </w:tr>
      <w:tr w:rsidR="00413491" w:rsidRPr="00203B69" w14:paraId="143080FD" w14:textId="77777777" w:rsidTr="00413491">
        <w:trPr>
          <w:trHeight w:hRule="exact" w:val="8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7F6C" w14:textId="2C5E11C9" w:rsidR="00413491" w:rsidRPr="00203B69" w:rsidRDefault="00413491" w:rsidP="00413491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2C73" w14:textId="04842F23" w:rsidR="00413491" w:rsidRPr="00203B69" w:rsidRDefault="00CF2539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Mega Delikatesy</w:t>
            </w:r>
            <w:r w:rsidR="00555D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Centrum Bartosz Gradowski, Katarzyna Gradowska Spółka Jawna ul. Pruchnicka 6A,  37-500 Jarosław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B05EE" w14:textId="5679509C" w:rsidR="00413491" w:rsidRPr="00203B69" w:rsidRDefault="00CF2539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53 165,60</w:t>
            </w:r>
            <w:r w:rsidR="0041349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13491"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403F" w14:textId="6AD43A9A" w:rsidR="00413491" w:rsidRPr="00203B69" w:rsidRDefault="00413491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 dni od otrzymania faktury</w:t>
            </w:r>
          </w:p>
        </w:tc>
      </w:tr>
      <w:tr w:rsidR="00413491" w:rsidRPr="00203B69" w14:paraId="2C87512A" w14:textId="77777777" w:rsidTr="002E665D">
        <w:trPr>
          <w:trHeight w:hRule="exact" w:val="8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F2284" w14:textId="19A4C198" w:rsidR="00413491" w:rsidRDefault="00413491" w:rsidP="00413491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BF0EE" w14:textId="60A3A657" w:rsidR="00413491" w:rsidRPr="00203B69" w:rsidRDefault="00413491" w:rsidP="0041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MAZ –MAR Marek Mazurkiewicz </w:t>
            </w:r>
            <w:r w:rsidRPr="00203B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37-716 Orły ul. Przemyska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69F2C" w14:textId="16AF73E9" w:rsidR="00413491" w:rsidRDefault="00CF2539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40 817,80</w:t>
            </w:r>
            <w:r w:rsidR="0041349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413491"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5241D" w14:textId="5BD8EF38" w:rsidR="00413491" w:rsidRPr="00203B69" w:rsidRDefault="00413491" w:rsidP="00413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 dni od otrzymania faktury</w:t>
            </w:r>
          </w:p>
        </w:tc>
      </w:tr>
    </w:tbl>
    <w:p w14:paraId="23D1240E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610521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2 Warzywa, owoce, jaja</w:t>
      </w:r>
    </w:p>
    <w:p w14:paraId="0A0E86E0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0571596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9089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4AB015C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0205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524B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1F218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D152D4" w:rsidRPr="00203B69" w14:paraId="4D09670A" w14:textId="77777777" w:rsidTr="00203B69">
        <w:trPr>
          <w:trHeight w:hRule="exact" w:val="10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506F7" w14:textId="3FA841C9" w:rsidR="00D152D4" w:rsidRPr="00203B69" w:rsidRDefault="00B05221" w:rsidP="00203B69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1695" w14:textId="1A09582E" w:rsidR="00D152D4" w:rsidRPr="00C82C5D" w:rsidRDefault="00C82C5D" w:rsidP="00203B69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2C5D">
              <w:rPr>
                <w:rFonts w:ascii="Times New Roman" w:hAnsi="Times New Roman" w:cs="Times New Roman"/>
                <w:bCs/>
              </w:rPr>
              <w:t>FUPH Wojciech Starosolski Hurtownia Owoców Cytrusowych i Warzyw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82C5D">
              <w:rPr>
                <w:rFonts w:ascii="Times New Roman" w:hAnsi="Times New Roman" w:cs="Times New Roman"/>
                <w:bCs/>
              </w:rPr>
              <w:t xml:space="preserve"> ul. Batorego 26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2C5D">
              <w:rPr>
                <w:rFonts w:ascii="Times New Roman" w:hAnsi="Times New Roman" w:cs="Times New Roman"/>
                <w:bCs/>
              </w:rPr>
              <w:br/>
              <w:t>37-700 Przemyśl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43ED9" w14:textId="5BD2D8DC" w:rsidR="00D152D4" w:rsidRDefault="00B05221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67 761,50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BFA2E" w14:textId="3E95D437" w:rsidR="00D152D4" w:rsidRDefault="00C82C5D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dni od otrzymania faktury</w:t>
            </w:r>
          </w:p>
        </w:tc>
      </w:tr>
      <w:tr w:rsidR="00B05221" w:rsidRPr="00203B69" w14:paraId="633CF4B4" w14:textId="77777777" w:rsidTr="00203B69">
        <w:trPr>
          <w:trHeight w:hRule="exact" w:val="10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D9DBF" w14:textId="42D6566D" w:rsidR="00B05221" w:rsidRPr="00203B69" w:rsidRDefault="00B05221" w:rsidP="00B05221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9817B" w14:textId="5569656B" w:rsidR="00B05221" w:rsidRPr="00C82C5D" w:rsidRDefault="00B05221" w:rsidP="00B05221">
            <w:pPr>
              <w:spacing w:after="0" w:line="240" w:lineRule="auto"/>
              <w:ind w:left="-45" w:firstLine="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Bet – Star Beata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Stemorowicz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Hurtownia Owoców i Warzyw Import – Export  ul. Adama Mickiewicza 99A, 37-600 Lubaczów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8FE0A" w14:textId="28AB18C8" w:rsidR="00B05221" w:rsidRDefault="00B05221" w:rsidP="00B05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72 948,00</w:t>
            </w: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67B82" w14:textId="7C1B5567" w:rsidR="00B05221" w:rsidRDefault="00B05221" w:rsidP="00B05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  <w:r w:rsidRPr="00203B6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 dni od otrzymania faktury</w:t>
            </w:r>
          </w:p>
        </w:tc>
      </w:tr>
    </w:tbl>
    <w:p w14:paraId="1C06DDE5" w14:textId="77777777" w:rsidR="00203B69" w:rsidRPr="00203B69" w:rsidRDefault="00203B69" w:rsidP="00203B6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7B6DD0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030934F" w14:textId="77777777" w:rsidR="00203B69" w:rsidRPr="00203B69" w:rsidRDefault="00203B69" w:rsidP="00203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3 Produkty mleczarskie</w:t>
      </w:r>
    </w:p>
    <w:p w14:paraId="12903A3C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5B54CBE2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16BF1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DAD2D57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162F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E30A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0EA820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5B160F" w:rsidRPr="00203B69" w14:paraId="0A340C31" w14:textId="77777777" w:rsidTr="002E665D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E8B65" w14:textId="25F7024E" w:rsidR="005B160F" w:rsidRPr="00F84BA9" w:rsidRDefault="005B160F" w:rsidP="005B160F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7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689EB" w14:textId="5523EC3B" w:rsidR="005B160F" w:rsidRPr="00F84BA9" w:rsidRDefault="005B160F" w:rsidP="005B160F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Poladex L. Zaborniak , 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M. Zaborniak Spółka Jawna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37-600 Lubaczów  ul. Fryderyka Szopena </w:t>
            </w:r>
            <w:smartTag w:uri="urn:schemas-microsoft-com:office:smarttags" w:element="metricconverter">
              <w:smartTagPr>
                <w:attr w:name="ProductID" w:val="53F"/>
              </w:smartTagPr>
              <w:r w:rsidRPr="00F84BA9">
                <w:rPr>
                  <w:rFonts w:ascii="Times New Roman" w:eastAsia="Times New Roman" w:hAnsi="Times New Roman" w:cs="Times New Roman"/>
                  <w:kern w:val="0"/>
                  <w:lang w:eastAsia="pl-PL"/>
                  <w14:ligatures w14:val="none"/>
                </w:rPr>
                <w:t>53F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5C940" w14:textId="13D9CF6B" w:rsidR="005B160F" w:rsidRPr="00F84BA9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65 309,45</w:t>
            </w: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65DA9" w14:textId="1E35D684" w:rsidR="005B160F" w:rsidRPr="00F84BA9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5B160F" w:rsidRPr="00203B69" w14:paraId="7496633C" w14:textId="77777777" w:rsidTr="002E665D">
        <w:trPr>
          <w:trHeight w:hRule="exact" w:val="11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9C06" w14:textId="10203A4A" w:rsidR="005B160F" w:rsidRPr="00F84BA9" w:rsidRDefault="005B160F" w:rsidP="005B160F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49DB" w14:textId="5D31557C" w:rsidR="005B160F" w:rsidRPr="00F84BA9" w:rsidRDefault="005B160F" w:rsidP="005B160F">
            <w:pPr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Piotruś Pan Plus Sp. z o.o. (dawniej) Piotruś Pan  Sp. z o.o. Spółka Komandytowa 37-700 Przemyśl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Nestora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90876" w14:textId="30EAC55A" w:rsidR="005B160F" w:rsidRPr="00F84BA9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58 138,93</w:t>
            </w: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6FA9" w14:textId="2510EA9E" w:rsidR="005B160F" w:rsidRPr="00F84BA9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09C46794" w14:textId="77777777" w:rsidR="00203B69" w:rsidRPr="00203B69" w:rsidRDefault="00203B69" w:rsidP="00203B6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03B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4EC65FF2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4 Różne produkty spożywcze</w:t>
      </w:r>
    </w:p>
    <w:p w14:paraId="2B5BB62F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1D6BD13C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8F8CB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6E1D8E2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E2C16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3AEB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F38CC2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5B160F" w:rsidRPr="00203B69" w14:paraId="15759D65" w14:textId="77777777" w:rsidTr="00203B69">
        <w:trPr>
          <w:trHeight w:hRule="exact" w:val="10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65F9F" w14:textId="000E7C45" w:rsidR="005B160F" w:rsidRPr="00E33507" w:rsidRDefault="005B160F" w:rsidP="005B160F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F3027" w14:textId="46C20C0D" w:rsidR="005B160F" w:rsidRPr="00E33507" w:rsidRDefault="005B160F" w:rsidP="005B16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Poladex L. Zaborniak , 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M. Zaborniak Spółka Jawna 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 xml:space="preserve">37-600 Lubaczów  ul. Fryderyka Szopena </w:t>
            </w:r>
            <w:smartTag w:uri="urn:schemas-microsoft-com:office:smarttags" w:element="metricconverter">
              <w:smartTagPr>
                <w:attr w:name="ProductID" w:val="53F"/>
              </w:smartTagPr>
              <w:r w:rsidRPr="00F84BA9">
                <w:rPr>
                  <w:rFonts w:ascii="Times New Roman" w:eastAsia="Times New Roman" w:hAnsi="Times New Roman" w:cs="Times New Roman"/>
                  <w:kern w:val="0"/>
                  <w:lang w:eastAsia="pl-PL"/>
                  <w14:ligatures w14:val="none"/>
                </w:rPr>
                <w:t>53F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71665" w14:textId="4F8DD57B" w:rsidR="005B160F" w:rsidRPr="00E33507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52 535,68</w:t>
            </w: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</w:t>
            </w:r>
            <w:r w:rsidR="00331D40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brutto)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EC72" w14:textId="2B4AE24F" w:rsidR="005B160F" w:rsidRPr="00E33507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5B160F" w:rsidRPr="00203B69" w14:paraId="20D6FDDD" w14:textId="77777777" w:rsidTr="005B160F">
        <w:trPr>
          <w:trHeight w:hRule="exact" w:val="10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6ADB5" w14:textId="691003F4" w:rsidR="005B160F" w:rsidRPr="00E33507" w:rsidRDefault="005B160F" w:rsidP="005B160F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DA76" w14:textId="26749064" w:rsidR="005B160F" w:rsidRPr="00E33507" w:rsidRDefault="005B160F" w:rsidP="005B16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Piotruś Pan Plus Sp. z o.o. (dawniej) Piotruś Pan  Sp. z o.o. Spółka Komandytowa 37-700 Przemyśl </w:t>
            </w:r>
            <w:r w:rsidRPr="00F84BA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ul. Nestora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3B551" w14:textId="5E5C45DD" w:rsidR="005B160F" w:rsidRPr="00E33507" w:rsidRDefault="005B160F" w:rsidP="005B16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     68 168,03</w:t>
            </w: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</w:t>
            </w:r>
            <w:r w:rsidR="00331D40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brutto</w:t>
            </w:r>
            <w:r w:rsidRPr="00F84BA9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4F8CBC" w14:textId="77777777" w:rsidR="005B160F" w:rsidRPr="00E33507" w:rsidRDefault="005B160F" w:rsidP="005B16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72D5BA89" w14:textId="77777777" w:rsidR="00203B69" w:rsidRPr="00203B69" w:rsidRDefault="00203B69" w:rsidP="0020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</w:p>
    <w:p w14:paraId="0C61FCE7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5 Mięso z drobiu, ryby i mrożonki</w:t>
      </w:r>
    </w:p>
    <w:p w14:paraId="262FE962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38D2CFD3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928AD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3B3A20A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4970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24C3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D1E88A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E33507" w:rsidRPr="00203B69" w14:paraId="3B73CAC3" w14:textId="77777777" w:rsidTr="00203B69">
        <w:trPr>
          <w:trHeight w:hRule="exact" w:val="11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A45E6" w14:textId="2CFF79B9" w:rsidR="00E33507" w:rsidRPr="00E33507" w:rsidRDefault="00554855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B5949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Jawit</w:t>
            </w:r>
            <w:proofErr w:type="spellEnd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A i J. Białas L. i W. </w:t>
            </w:r>
            <w:proofErr w:type="spellStart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Lampara</w:t>
            </w:r>
            <w:proofErr w:type="spellEnd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Spółka Jawna 38-400 Krosno ul. </w:t>
            </w:r>
            <w:proofErr w:type="spellStart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Mięsowicza</w:t>
            </w:r>
            <w:proofErr w:type="spellEnd"/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2a</w:t>
            </w:r>
          </w:p>
          <w:p w14:paraId="5A88725A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7D2D1" w14:textId="1A578D6C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</w:t>
            </w:r>
            <w:r w:rsidR="00554855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33 877,43</w:t>
            </w: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F79E3" w14:textId="2EB467FB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E33507" w:rsidRPr="00203B69" w14:paraId="6E206C64" w14:textId="77777777" w:rsidTr="00203B69">
        <w:trPr>
          <w:trHeight w:hRule="exact" w:val="11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9B9FC" w14:textId="2DC85E9F" w:rsidR="00E33507" w:rsidRPr="00E33507" w:rsidRDefault="00554855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0DC6D" w14:textId="52E492C1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proofErr w:type="spellStart"/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Wid</w:t>
            </w:r>
            <w:r w:rsidR="0055485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an</w:t>
            </w:r>
            <w:proofErr w:type="spellEnd"/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 </w:t>
            </w:r>
            <w:r w:rsidR="00331D40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Polska Sp. z o.o. Sp.k. ul. Jasińskiego 32 e 37-700 Przemyśl</w:t>
            </w:r>
          </w:p>
          <w:p w14:paraId="72F540F3" w14:textId="0D2D2B18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  <w:p w14:paraId="45C9AAB4" w14:textId="77777777" w:rsidR="00E33507" w:rsidRPr="00E33507" w:rsidRDefault="00E33507" w:rsidP="00E33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6A21E" w14:textId="0400CD15" w:rsidR="00E33507" w:rsidRPr="00E33507" w:rsidRDefault="00554855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35 417,59</w:t>
            </w:r>
            <w:r w:rsidR="00E33507"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633DC" w14:textId="77777777" w:rsidR="00E33507" w:rsidRPr="00E33507" w:rsidRDefault="00E33507" w:rsidP="00E335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6CEB20A0" w14:textId="77777777" w:rsidR="00203B69" w:rsidRPr="00203B6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34F9456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  <w:t>Część nr  6 Mięso, wędliny</w:t>
      </w:r>
    </w:p>
    <w:p w14:paraId="6EFA649B" w14:textId="77777777" w:rsidR="00203B69" w:rsidRPr="00203B69" w:rsidRDefault="00203B69" w:rsidP="00203B69">
      <w:pPr>
        <w:shd w:val="clear" w:color="auto" w:fill="FFFFFF"/>
        <w:spacing w:after="0" w:line="240" w:lineRule="auto"/>
        <w:ind w:left="2455" w:hanging="245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pl-PL"/>
          <w14:ligatures w14:val="none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955"/>
        <w:gridCol w:w="2160"/>
        <w:gridCol w:w="2340"/>
      </w:tblGrid>
      <w:tr w:rsidR="00203B69" w:rsidRPr="00203B69" w14:paraId="0E14FB20" w14:textId="77777777" w:rsidTr="00203B69">
        <w:trPr>
          <w:trHeight w:val="97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F28573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Nr</w:t>
            </w:r>
          </w:p>
          <w:p w14:paraId="70F6390F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>oferty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7DBB4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pl-PL"/>
                <w14:ligatures w14:val="none"/>
              </w:rPr>
              <w:t xml:space="preserve">Firma(nazwa) lub nazwisko oraz adres </w:t>
            </w: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oferenta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B4478E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29F126" w14:textId="77777777" w:rsidR="00203B69" w:rsidRPr="00203B69" w:rsidRDefault="00203B69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203B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</w:tr>
      <w:tr w:rsidR="00203B69" w:rsidRPr="00203B69" w14:paraId="0BB1C382" w14:textId="77777777" w:rsidTr="00F84BA9">
        <w:trPr>
          <w:trHeight w:hRule="exact" w:val="9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2B691" w14:textId="6E4DC675" w:rsidR="00203B69" w:rsidRPr="00E33507" w:rsidRDefault="003B0080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2BE81" w14:textId="20B3A429" w:rsidR="00203B69" w:rsidRPr="00E33507" w:rsidRDefault="00EE7B5B" w:rsidP="0020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Zakład Mięsny Nowy Maxpol R.J. Kizior </w:t>
            </w:r>
            <w:r w:rsidR="00E33507"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Spółka</w:t>
            </w: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Jawna 39-207 </w:t>
            </w:r>
            <w:r w:rsidR="00E33507"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</w:t>
            </w:r>
            <w:r w:rsidRPr="00E33507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rzeźnica ul. Leśna 2</w:t>
            </w:r>
          </w:p>
          <w:p w14:paraId="10632EF0" w14:textId="2880D569" w:rsidR="00203B69" w:rsidRPr="00E33507" w:rsidRDefault="00203B69" w:rsidP="0020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C5905" w14:textId="5DD6F234" w:rsidR="00203B69" w:rsidRPr="00E33507" w:rsidRDefault="003B0080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38 037,30</w:t>
            </w:r>
            <w:r w:rsidR="00EE7B5B"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FF8A0" w14:textId="0ECB5AC3" w:rsidR="00203B69" w:rsidRPr="00E33507" w:rsidRDefault="00EE7B5B" w:rsidP="00203B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  <w:tr w:rsidR="00840086" w:rsidRPr="00203B69" w14:paraId="6A1FB096" w14:textId="77777777" w:rsidTr="00F84BA9">
        <w:trPr>
          <w:trHeight w:hRule="exact" w:val="9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80B16" w14:textId="39BCE85C" w:rsidR="00840086" w:rsidRPr="00E33507" w:rsidRDefault="003B0080" w:rsidP="008400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E2C9F" w14:textId="43E04061" w:rsidR="00840086" w:rsidRPr="00E33507" w:rsidRDefault="00840086" w:rsidP="008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Zakład Przetwórstwa Mięsnego</w:t>
            </w:r>
            <w:r w:rsidR="00120A3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Szarek</w:t>
            </w:r>
            <w:r w:rsidR="00120A3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120A3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Andrzej Szarek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Widna Góra </w:t>
            </w:r>
            <w:r w:rsidR="00120A3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ul. Roźwienicka 15 37-500 Jarosław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2C39A" w14:textId="613B54E1" w:rsidR="00840086" w:rsidRPr="00E33507" w:rsidRDefault="003B0080" w:rsidP="008400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38 205,75</w:t>
            </w:r>
            <w:r w:rsidR="00840086"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 xml:space="preserve"> (netto)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6BDE4" w14:textId="292A810F" w:rsidR="00840086" w:rsidRPr="00E33507" w:rsidRDefault="00840086" w:rsidP="008400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</w:pPr>
            <w:r w:rsidRPr="00E33507">
              <w:rPr>
                <w:rFonts w:ascii="Times New Roman" w:eastAsia="Times New Roman" w:hAnsi="Times New Roman" w:cs="Times New Roman"/>
                <w:spacing w:val="-1"/>
                <w:kern w:val="0"/>
                <w:lang w:eastAsia="pl-PL"/>
                <w14:ligatures w14:val="none"/>
              </w:rPr>
              <w:t>30 dni od otrzymania faktury</w:t>
            </w:r>
          </w:p>
        </w:tc>
      </w:tr>
    </w:tbl>
    <w:p w14:paraId="2C9BA1EF" w14:textId="2720D8BC" w:rsidR="00203B69" w:rsidRPr="00203B6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9A00917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03B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</w:t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Zatwierdzam</w:t>
      </w:r>
    </w:p>
    <w:p w14:paraId="3B89AB32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 xml:space="preserve">                    Dyrektor</w:t>
      </w:r>
    </w:p>
    <w:p w14:paraId="2B796FF6" w14:textId="77777777" w:rsidR="00203B69" w:rsidRPr="00F84BA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CC8FF30" w14:textId="77777777" w:rsidR="00203B69" w:rsidRDefault="00203B69" w:rsidP="00203B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</w:r>
      <w:r w:rsidRPr="00F84BA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ab/>
        <w:t>mgr Mariusz Wygnaniec</w:t>
      </w:r>
    </w:p>
    <w:p w14:paraId="0F1B2466" w14:textId="77777777" w:rsidR="00120A3F" w:rsidRPr="00F84BA9" w:rsidRDefault="00120A3F" w:rsidP="00203B6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sectPr w:rsidR="00120A3F" w:rsidRPr="00F84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FAC" w14:textId="77777777" w:rsidR="00F84BA9" w:rsidRDefault="00F84BA9" w:rsidP="00F84BA9">
      <w:pPr>
        <w:spacing w:after="0" w:line="240" w:lineRule="auto"/>
      </w:pPr>
      <w:r>
        <w:separator/>
      </w:r>
    </w:p>
  </w:endnote>
  <w:endnote w:type="continuationSeparator" w:id="0">
    <w:p w14:paraId="1B4BA513" w14:textId="77777777" w:rsidR="00F84BA9" w:rsidRDefault="00F84BA9" w:rsidP="00F8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DAD7" w14:textId="77777777" w:rsidR="00F84BA9" w:rsidRDefault="00F84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427259"/>
      <w:docPartObj>
        <w:docPartGallery w:val="Page Numbers (Bottom of Page)"/>
        <w:docPartUnique/>
      </w:docPartObj>
    </w:sdtPr>
    <w:sdtEndPr/>
    <w:sdtContent>
      <w:p w14:paraId="0936A143" w14:textId="0499DA71" w:rsidR="00F84BA9" w:rsidRDefault="00F84BA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26769" w14:textId="77777777" w:rsidR="00F84BA9" w:rsidRDefault="00F84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231" w14:textId="77777777" w:rsidR="00F84BA9" w:rsidRDefault="00F84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98B3" w14:textId="77777777" w:rsidR="00F84BA9" w:rsidRDefault="00F84BA9" w:rsidP="00F84BA9">
      <w:pPr>
        <w:spacing w:after="0" w:line="240" w:lineRule="auto"/>
      </w:pPr>
      <w:r>
        <w:separator/>
      </w:r>
    </w:p>
  </w:footnote>
  <w:footnote w:type="continuationSeparator" w:id="0">
    <w:p w14:paraId="75C9ADA1" w14:textId="77777777" w:rsidR="00F84BA9" w:rsidRDefault="00F84BA9" w:rsidP="00F8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9E9C" w14:textId="77777777" w:rsidR="00F84BA9" w:rsidRDefault="00F84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4ECF" w14:textId="77777777" w:rsidR="00F84BA9" w:rsidRDefault="00F84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84" w14:textId="77777777" w:rsidR="00F84BA9" w:rsidRDefault="00F84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B"/>
    <w:rsid w:val="000E44CB"/>
    <w:rsid w:val="00120A3F"/>
    <w:rsid w:val="00203B69"/>
    <w:rsid w:val="00255461"/>
    <w:rsid w:val="00273617"/>
    <w:rsid w:val="002E6342"/>
    <w:rsid w:val="002E665D"/>
    <w:rsid w:val="00331D40"/>
    <w:rsid w:val="003B0080"/>
    <w:rsid w:val="003E2C3F"/>
    <w:rsid w:val="00413491"/>
    <w:rsid w:val="00554855"/>
    <w:rsid w:val="00555DD6"/>
    <w:rsid w:val="005B160F"/>
    <w:rsid w:val="007A1992"/>
    <w:rsid w:val="007E3A22"/>
    <w:rsid w:val="00814AC9"/>
    <w:rsid w:val="00840086"/>
    <w:rsid w:val="008F352D"/>
    <w:rsid w:val="009907F1"/>
    <w:rsid w:val="00A515A8"/>
    <w:rsid w:val="00A90F7B"/>
    <w:rsid w:val="00B05221"/>
    <w:rsid w:val="00B843B4"/>
    <w:rsid w:val="00C13CEC"/>
    <w:rsid w:val="00C82C5D"/>
    <w:rsid w:val="00CF2539"/>
    <w:rsid w:val="00D152D4"/>
    <w:rsid w:val="00DE6D3B"/>
    <w:rsid w:val="00E33507"/>
    <w:rsid w:val="00E87664"/>
    <w:rsid w:val="00EB06C8"/>
    <w:rsid w:val="00EE7B5B"/>
    <w:rsid w:val="00F44B5E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E026D"/>
  <w15:chartTrackingRefBased/>
  <w15:docId w15:val="{70EC1C4F-5C99-4D36-A493-F859EDB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BA9"/>
  </w:style>
  <w:style w:type="paragraph" w:styleId="Stopka">
    <w:name w:val="footer"/>
    <w:basedOn w:val="Normalny"/>
    <w:link w:val="StopkaZnak"/>
    <w:uiPriority w:val="99"/>
    <w:unhideWhenUsed/>
    <w:rsid w:val="00F8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26</cp:revision>
  <cp:lastPrinted>2023-12-11T11:06:00Z</cp:lastPrinted>
  <dcterms:created xsi:type="dcterms:W3CDTF">2023-03-09T11:06:00Z</dcterms:created>
  <dcterms:modified xsi:type="dcterms:W3CDTF">2023-12-11T12:25:00Z</dcterms:modified>
</cp:coreProperties>
</file>